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D74D" w14:textId="77777777" w:rsidR="00C60D3A" w:rsidRPr="00C60D3A" w:rsidRDefault="00C60D3A" w:rsidP="00C60D3A">
      <w:pPr>
        <w:jc w:val="center"/>
        <w:rPr>
          <w:rFonts w:ascii="Arial" w:hAnsi="Arial" w:cs="Arial"/>
          <w:b/>
          <w:bCs/>
        </w:rPr>
      </w:pPr>
      <w:r w:rsidRPr="00C60D3A">
        <w:rPr>
          <w:rFonts w:ascii="Arial" w:hAnsi="Arial" w:cs="Arial"/>
          <w:b/>
          <w:bCs/>
        </w:rPr>
        <w:t>CELEBRA ANA PATY PERALTA COLORIDO Y PLETÓRICO GRITO DE INDEPENDENCIA ANTE 22 MIL CANCUNENSES</w:t>
      </w:r>
    </w:p>
    <w:p w14:paraId="00F88303" w14:textId="77777777" w:rsidR="00C60D3A" w:rsidRPr="00C60D3A" w:rsidRDefault="00C60D3A" w:rsidP="00C60D3A">
      <w:pPr>
        <w:jc w:val="both"/>
        <w:rPr>
          <w:rFonts w:ascii="Arial" w:hAnsi="Arial" w:cs="Arial"/>
        </w:rPr>
      </w:pPr>
    </w:p>
    <w:p w14:paraId="58C6BBFE" w14:textId="166DB04A" w:rsidR="00C60D3A" w:rsidRPr="00C60D3A" w:rsidRDefault="00C60D3A" w:rsidP="00C60D3A">
      <w:pPr>
        <w:pStyle w:val="Prrafodelista"/>
        <w:numPr>
          <w:ilvl w:val="0"/>
          <w:numId w:val="23"/>
        </w:numPr>
        <w:jc w:val="both"/>
        <w:rPr>
          <w:rFonts w:ascii="Arial" w:hAnsi="Arial" w:cs="Arial"/>
        </w:rPr>
      </w:pPr>
      <w:r w:rsidRPr="00C60D3A">
        <w:rPr>
          <w:rFonts w:ascii="Arial" w:hAnsi="Arial" w:cs="Arial"/>
        </w:rPr>
        <w:t xml:space="preserve">“¡Viva la transformación!”, exclamó ante una Plaza de la Reforma del Palacio Municipal llena de júbilo </w:t>
      </w:r>
    </w:p>
    <w:p w14:paraId="5B26D810" w14:textId="77777777" w:rsidR="00C60D3A" w:rsidRPr="00C60D3A" w:rsidRDefault="00C60D3A" w:rsidP="00C60D3A">
      <w:pPr>
        <w:jc w:val="both"/>
        <w:rPr>
          <w:rFonts w:ascii="Arial" w:hAnsi="Arial" w:cs="Arial"/>
        </w:rPr>
      </w:pPr>
    </w:p>
    <w:p w14:paraId="7C3BCC7A" w14:textId="7BBFCE55" w:rsidR="00C60D3A" w:rsidRPr="00C60D3A" w:rsidRDefault="00C60D3A" w:rsidP="00C60D3A">
      <w:pPr>
        <w:pStyle w:val="Prrafodelista"/>
        <w:numPr>
          <w:ilvl w:val="0"/>
          <w:numId w:val="23"/>
        </w:numPr>
        <w:jc w:val="both"/>
        <w:rPr>
          <w:rFonts w:ascii="Arial" w:hAnsi="Arial" w:cs="Arial"/>
        </w:rPr>
      </w:pPr>
      <w:r w:rsidRPr="00C60D3A">
        <w:rPr>
          <w:rFonts w:ascii="Arial" w:hAnsi="Arial" w:cs="Arial"/>
        </w:rPr>
        <w:t xml:space="preserve">Participa en el acto solemne al Lábaro Patrio y disfruta junto con las familias de la verbena popular y el espectáculo sonorizado con 150 drones </w:t>
      </w:r>
    </w:p>
    <w:p w14:paraId="1D206F64" w14:textId="77777777" w:rsidR="00C60D3A" w:rsidRPr="00C60D3A" w:rsidRDefault="00C60D3A" w:rsidP="00C60D3A">
      <w:pPr>
        <w:jc w:val="both"/>
        <w:rPr>
          <w:rFonts w:ascii="Arial" w:hAnsi="Arial" w:cs="Arial"/>
        </w:rPr>
      </w:pPr>
    </w:p>
    <w:p w14:paraId="005E079A" w14:textId="77777777" w:rsidR="00C60D3A" w:rsidRPr="00C60D3A" w:rsidRDefault="00C60D3A" w:rsidP="00C60D3A">
      <w:pPr>
        <w:jc w:val="both"/>
        <w:rPr>
          <w:rFonts w:ascii="Arial" w:hAnsi="Arial" w:cs="Arial"/>
        </w:rPr>
      </w:pPr>
      <w:r w:rsidRPr="00C60D3A">
        <w:rPr>
          <w:rFonts w:ascii="Arial" w:hAnsi="Arial" w:cs="Arial"/>
          <w:b/>
          <w:bCs/>
        </w:rPr>
        <w:t>Cancún, Q. R., a 16 de septiembre de 2024.-</w:t>
      </w:r>
      <w:r w:rsidRPr="00C60D3A">
        <w:rPr>
          <w:rFonts w:ascii="Arial" w:hAnsi="Arial" w:cs="Arial"/>
        </w:rPr>
        <w:t xml:space="preserve"> Con la Plaza de la Reforma del Palacio Municipal abarrotada por 22 mil cancunenses, quienes se dieron cita para disfrutar una noche patria segura y familiar, la </w:t>
      </w:r>
      <w:proofErr w:type="gramStart"/>
      <w:r w:rsidRPr="00C60D3A">
        <w:rPr>
          <w:rFonts w:ascii="Arial" w:hAnsi="Arial" w:cs="Arial"/>
        </w:rPr>
        <w:t>Presidenta</w:t>
      </w:r>
      <w:proofErr w:type="gramEnd"/>
      <w:r w:rsidRPr="00C60D3A">
        <w:rPr>
          <w:rFonts w:ascii="Arial" w:hAnsi="Arial" w:cs="Arial"/>
        </w:rPr>
        <w:t xml:space="preserve"> Municipal, Ana Paty Peralta, dio el Grito de Independencia en la ceremonia por el 214 aniversario de esa lucha heroica que actualmente permite una nación libre, soberana y que se transforma para bien de los ciudadanos. </w:t>
      </w:r>
    </w:p>
    <w:p w14:paraId="3256623B" w14:textId="77777777" w:rsidR="00C60D3A" w:rsidRPr="00C60D3A" w:rsidRDefault="00C60D3A" w:rsidP="00C60D3A">
      <w:pPr>
        <w:jc w:val="both"/>
        <w:rPr>
          <w:rFonts w:ascii="Arial" w:hAnsi="Arial" w:cs="Arial"/>
        </w:rPr>
      </w:pPr>
    </w:p>
    <w:p w14:paraId="37034F9F" w14:textId="77777777" w:rsidR="00C60D3A" w:rsidRPr="00C60D3A" w:rsidRDefault="00C60D3A" w:rsidP="00C60D3A">
      <w:pPr>
        <w:jc w:val="both"/>
        <w:rPr>
          <w:rFonts w:ascii="Arial" w:hAnsi="Arial" w:cs="Arial"/>
        </w:rPr>
      </w:pPr>
      <w:r w:rsidRPr="00C60D3A">
        <w:rPr>
          <w:rFonts w:ascii="Arial" w:hAnsi="Arial" w:cs="Arial"/>
        </w:rPr>
        <w:t xml:space="preserve">“¡Viva la Independencia de México!, ¡Viva Don Miguel Hidalgo y Costilla, padre de la Patria!, ¡Viva Don José María Morelos y Pavón!, ¡Viva el General Vicente Guerrero!, ¡Viva la Corregidora Doña Josefa Ortiz!, ¡Viva Ignacio Allende!, ¡Viva Aldama!, ¡Viva Leona Vicario!, ¡Vivan las y los mexicanos que nos dieron patria y libertad!, ¡Viva la paz!, ¡Vivan las familias cancunenses!, ¡Viva la igualdad y la inclusión!, ¡Vivan las mujeres!, ¡Viva el municipio de Benito Juárez!, ¡Viva Cancún!, ¡Viva Quintana Roo!, ¡Viva México!, fueron las arengas que exclamó Ana Paty Peralta y que repitieron con algarabía y fuerza las y los ciudadanos presentes en esta verbena popular. </w:t>
      </w:r>
    </w:p>
    <w:p w14:paraId="151254FD" w14:textId="77777777" w:rsidR="00C60D3A" w:rsidRPr="00C60D3A" w:rsidRDefault="00C60D3A" w:rsidP="00C60D3A">
      <w:pPr>
        <w:jc w:val="both"/>
        <w:rPr>
          <w:rFonts w:ascii="Arial" w:hAnsi="Arial" w:cs="Arial"/>
        </w:rPr>
      </w:pPr>
    </w:p>
    <w:p w14:paraId="7B5339A9" w14:textId="77777777" w:rsidR="00C60D3A" w:rsidRPr="00C60D3A" w:rsidRDefault="00C60D3A" w:rsidP="00C60D3A">
      <w:pPr>
        <w:jc w:val="both"/>
        <w:rPr>
          <w:rFonts w:ascii="Arial" w:hAnsi="Arial" w:cs="Arial"/>
        </w:rPr>
      </w:pPr>
      <w:r w:rsidRPr="00C60D3A">
        <w:rPr>
          <w:rFonts w:ascii="Arial" w:hAnsi="Arial" w:cs="Arial"/>
        </w:rPr>
        <w:t xml:space="preserve">Desde el balcón central del recinto de gobierno que lució en su esplendor decorado con luces y adornos tricolores, la Primera Autoridad Municipal emuló al cura Miguel Hidalgo y Costilla dando el tradicional Grito de Dolores, sonando con fuerza la campana principal y ondeando el Lábaro Patrio que representa la identidad y orgullo de pertenecer a un país lleno de cultura, arte, folclor y tradiciones a lo largo de su historia. </w:t>
      </w:r>
    </w:p>
    <w:p w14:paraId="42D7FABC" w14:textId="77777777" w:rsidR="00C60D3A" w:rsidRPr="00C60D3A" w:rsidRDefault="00C60D3A" w:rsidP="00C60D3A">
      <w:pPr>
        <w:jc w:val="both"/>
        <w:rPr>
          <w:rFonts w:ascii="Arial" w:hAnsi="Arial" w:cs="Arial"/>
        </w:rPr>
      </w:pPr>
    </w:p>
    <w:p w14:paraId="72BADF54" w14:textId="77777777" w:rsidR="00C60D3A" w:rsidRPr="00C60D3A" w:rsidRDefault="00C60D3A" w:rsidP="00C60D3A">
      <w:pPr>
        <w:jc w:val="both"/>
        <w:rPr>
          <w:rFonts w:ascii="Arial" w:hAnsi="Arial" w:cs="Arial"/>
        </w:rPr>
      </w:pPr>
      <w:r w:rsidRPr="00C60D3A">
        <w:rPr>
          <w:rFonts w:ascii="Arial" w:hAnsi="Arial" w:cs="Arial"/>
        </w:rPr>
        <w:t xml:space="preserve">Después de ese pletórico momento que enmarcó el fervor patrio, Ana Paty Peralta disfrutó junto con las familias presentes del espectáculo sonorizado de 150 drones, que por segundo año consecutivo iluminaron el cielo y dejó ver las siluetas de figuras emblemáticas de esta fiesta como una guitarra, un bigote, un sombrero, una bandera y otros íconos, lo cual fue muy aplaudido y vitoreado tanto por residentes como por visitantes, ya que además de ser innovador, es amigable con el medio ambiente y las mascotas por no generar residuos de pólvora, contaminación o ruido. </w:t>
      </w:r>
    </w:p>
    <w:p w14:paraId="06167BFA" w14:textId="77777777" w:rsidR="00C60D3A" w:rsidRPr="00C60D3A" w:rsidRDefault="00C60D3A" w:rsidP="00C60D3A">
      <w:pPr>
        <w:jc w:val="both"/>
        <w:rPr>
          <w:rFonts w:ascii="Arial" w:hAnsi="Arial" w:cs="Arial"/>
        </w:rPr>
      </w:pPr>
    </w:p>
    <w:p w14:paraId="279ECD02" w14:textId="77777777" w:rsidR="00C60D3A" w:rsidRPr="00C60D3A" w:rsidRDefault="00C60D3A" w:rsidP="00C60D3A">
      <w:pPr>
        <w:jc w:val="both"/>
        <w:rPr>
          <w:rFonts w:ascii="Arial" w:hAnsi="Arial" w:cs="Arial"/>
        </w:rPr>
      </w:pPr>
      <w:r w:rsidRPr="00C60D3A">
        <w:rPr>
          <w:rFonts w:ascii="Arial" w:hAnsi="Arial" w:cs="Arial"/>
        </w:rPr>
        <w:lastRenderedPageBreak/>
        <w:t xml:space="preserve">Como parte de la celebración, a las 22:50 horas, el secretario general del Ayuntamiento, Pablo Gutiérrez Fernández, leyó el documento “Sentimientos de la Nación”, uno de los textos políticos mexicanos más importantes que recoge las ideas de los próceres de la Patria para declarar la independencia y libertad de México.  </w:t>
      </w:r>
    </w:p>
    <w:p w14:paraId="122B9F7E" w14:textId="77777777" w:rsidR="00C60D3A" w:rsidRPr="00C60D3A" w:rsidRDefault="00C60D3A" w:rsidP="00C60D3A">
      <w:pPr>
        <w:jc w:val="both"/>
        <w:rPr>
          <w:rFonts w:ascii="Arial" w:hAnsi="Arial" w:cs="Arial"/>
        </w:rPr>
      </w:pPr>
    </w:p>
    <w:p w14:paraId="2E926F7A" w14:textId="77777777" w:rsidR="00C60D3A" w:rsidRPr="00C60D3A" w:rsidRDefault="00C60D3A" w:rsidP="00C60D3A">
      <w:pPr>
        <w:jc w:val="both"/>
        <w:rPr>
          <w:rFonts w:ascii="Arial" w:hAnsi="Arial" w:cs="Arial"/>
        </w:rPr>
      </w:pPr>
      <w:r w:rsidRPr="00C60D3A">
        <w:rPr>
          <w:rFonts w:ascii="Arial" w:hAnsi="Arial" w:cs="Arial"/>
        </w:rPr>
        <w:t xml:space="preserve">A lo largo de la velada cultural y patriótica que inició desde el anochecer, también se tuvo un programa artístico para hacer cantar y bailar a los ciudadanos, ya que pudieron disfrutar de varias intervenciones del ballet folclórico de la Compañía Municipal del Instituto de la Cultura y las Artes, quien presentó estampas de varios estados del país. </w:t>
      </w:r>
    </w:p>
    <w:p w14:paraId="42CB78D5" w14:textId="77777777" w:rsidR="00C60D3A" w:rsidRPr="00C60D3A" w:rsidRDefault="00C60D3A" w:rsidP="00C60D3A">
      <w:pPr>
        <w:jc w:val="both"/>
        <w:rPr>
          <w:rFonts w:ascii="Arial" w:hAnsi="Arial" w:cs="Arial"/>
        </w:rPr>
      </w:pPr>
    </w:p>
    <w:p w14:paraId="12E7513C" w14:textId="77777777" w:rsidR="00C60D3A" w:rsidRPr="00C60D3A" w:rsidRDefault="00C60D3A" w:rsidP="00C60D3A">
      <w:pPr>
        <w:jc w:val="both"/>
        <w:rPr>
          <w:rFonts w:ascii="Arial" w:hAnsi="Arial" w:cs="Arial"/>
        </w:rPr>
      </w:pPr>
      <w:r w:rsidRPr="00C60D3A">
        <w:rPr>
          <w:rFonts w:ascii="Arial" w:hAnsi="Arial" w:cs="Arial"/>
        </w:rPr>
        <w:t xml:space="preserve">Además, estuvieron el mariachi “Aventurero”, el trío jarocho “Monarcas de Tierra Blanca” y los cantantes Geovanni Gutiérrez y “Marcela de México”, que interpretaron melodías de los géneros regional mexicano y ranchero, acompañados de mariachi, que fueron seguidos por el buen humor del show cómico yucateco de “Tila María Sesto”, para cerrar con la presentación artística de la cantante internacionalmente conocida, Alejandra Guzmán.    </w:t>
      </w:r>
    </w:p>
    <w:p w14:paraId="4F2413B5" w14:textId="77777777" w:rsidR="00C60D3A" w:rsidRPr="00C60D3A" w:rsidRDefault="00C60D3A" w:rsidP="00C60D3A">
      <w:pPr>
        <w:jc w:val="both"/>
        <w:rPr>
          <w:rFonts w:ascii="Arial" w:hAnsi="Arial" w:cs="Arial"/>
        </w:rPr>
      </w:pPr>
      <w:r w:rsidRPr="00C60D3A">
        <w:rPr>
          <w:rFonts w:ascii="Arial" w:hAnsi="Arial" w:cs="Arial"/>
        </w:rPr>
        <w:t xml:space="preserve">  </w:t>
      </w:r>
    </w:p>
    <w:p w14:paraId="620403D5" w14:textId="0100E64A" w:rsidR="00865C42" w:rsidRPr="00AF3D2B" w:rsidRDefault="00C60D3A" w:rsidP="00C60D3A">
      <w:pPr>
        <w:jc w:val="center"/>
        <w:rPr>
          <w:rFonts w:ascii="Arial" w:hAnsi="Arial" w:cs="Arial"/>
        </w:rPr>
      </w:pPr>
      <w:r w:rsidRPr="00C60D3A">
        <w:rPr>
          <w:rFonts w:ascii="Arial" w:hAnsi="Arial" w:cs="Arial"/>
        </w:rPr>
        <w:t>****</w:t>
      </w:r>
      <w:r>
        <w:rPr>
          <w:rFonts w:ascii="Arial" w:hAnsi="Arial" w:cs="Arial"/>
        </w:rPr>
        <w:t>********</w:t>
      </w:r>
    </w:p>
    <w:sectPr w:rsidR="00865C42" w:rsidRPr="00AF3D2B"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F1EF7" w14:textId="77777777" w:rsidR="007248B0" w:rsidRDefault="007248B0" w:rsidP="0092028B">
      <w:r>
        <w:separator/>
      </w:r>
    </w:p>
  </w:endnote>
  <w:endnote w:type="continuationSeparator" w:id="0">
    <w:p w14:paraId="3DEE1399" w14:textId="77777777" w:rsidR="007248B0" w:rsidRDefault="007248B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AF78" w14:textId="77777777" w:rsidR="007248B0" w:rsidRDefault="007248B0" w:rsidP="0092028B">
      <w:r>
        <w:separator/>
      </w:r>
    </w:p>
  </w:footnote>
  <w:footnote w:type="continuationSeparator" w:id="0">
    <w:p w14:paraId="49686570" w14:textId="77777777" w:rsidR="007248B0" w:rsidRDefault="007248B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150312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302</w:t>
                          </w:r>
                          <w:r w:rsidR="00AF3D2B">
                            <w:rPr>
                              <w:rFonts w:cstheme="minorHAnsi"/>
                              <w:b/>
                              <w:bCs/>
                              <w:lang w:val="es-E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150312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302</w:t>
                    </w:r>
                    <w:r w:rsidR="00AF3D2B">
                      <w:rPr>
                        <w:rFonts w:cstheme="minorHAnsi"/>
                        <w:b/>
                        <w:bCs/>
                        <w:lang w:val="es-ES"/>
                      </w:rPr>
                      <w:t>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A2B61"/>
    <w:multiLevelType w:val="hybridMultilevel"/>
    <w:tmpl w:val="CAF0E886"/>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6E31CC0"/>
    <w:multiLevelType w:val="hybridMultilevel"/>
    <w:tmpl w:val="3608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236788"/>
    <w:multiLevelType w:val="hybridMultilevel"/>
    <w:tmpl w:val="673CF150"/>
    <w:lvl w:ilvl="0" w:tplc="040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67326"/>
    <w:multiLevelType w:val="hybridMultilevel"/>
    <w:tmpl w:val="942E5398"/>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FA413A0"/>
    <w:multiLevelType w:val="hybridMultilevel"/>
    <w:tmpl w:val="688AE22C"/>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1"/>
  </w:num>
  <w:num w:numId="2" w16cid:durableId="381247589">
    <w:abstractNumId w:val="20"/>
  </w:num>
  <w:num w:numId="3" w16cid:durableId="1350453206">
    <w:abstractNumId w:val="5"/>
  </w:num>
  <w:num w:numId="4" w16cid:durableId="2059013186">
    <w:abstractNumId w:val="14"/>
  </w:num>
  <w:num w:numId="5" w16cid:durableId="2000115139">
    <w:abstractNumId w:val="16"/>
  </w:num>
  <w:num w:numId="6" w16cid:durableId="1912302049">
    <w:abstractNumId w:val="0"/>
  </w:num>
  <w:num w:numId="7" w16cid:durableId="1343319712">
    <w:abstractNumId w:val="22"/>
  </w:num>
  <w:num w:numId="8" w16cid:durableId="1458714387">
    <w:abstractNumId w:val="10"/>
  </w:num>
  <w:num w:numId="9" w16cid:durableId="812523015">
    <w:abstractNumId w:val="8"/>
  </w:num>
  <w:num w:numId="10" w16cid:durableId="1335645042">
    <w:abstractNumId w:val="17"/>
  </w:num>
  <w:num w:numId="11" w16cid:durableId="634992595">
    <w:abstractNumId w:val="12"/>
  </w:num>
  <w:num w:numId="12" w16cid:durableId="1755202202">
    <w:abstractNumId w:val="18"/>
  </w:num>
  <w:num w:numId="13" w16cid:durableId="1921794267">
    <w:abstractNumId w:val="1"/>
  </w:num>
  <w:num w:numId="14" w16cid:durableId="1147933680">
    <w:abstractNumId w:val="4"/>
  </w:num>
  <w:num w:numId="15" w16cid:durableId="2144344463">
    <w:abstractNumId w:val="15"/>
  </w:num>
  <w:num w:numId="16" w16cid:durableId="1053892324">
    <w:abstractNumId w:val="7"/>
  </w:num>
  <w:num w:numId="17" w16cid:durableId="359667562">
    <w:abstractNumId w:val="19"/>
  </w:num>
  <w:num w:numId="18" w16cid:durableId="469715409">
    <w:abstractNumId w:val="3"/>
  </w:num>
  <w:num w:numId="19" w16cid:durableId="1769495619">
    <w:abstractNumId w:val="21"/>
  </w:num>
  <w:num w:numId="20" w16cid:durableId="1722943830">
    <w:abstractNumId w:val="13"/>
  </w:num>
  <w:num w:numId="21" w16cid:durableId="201093426">
    <w:abstractNumId w:val="2"/>
  </w:num>
  <w:num w:numId="22" w16cid:durableId="308899298">
    <w:abstractNumId w:val="9"/>
  </w:num>
  <w:num w:numId="23" w16cid:durableId="402144280">
    <w:abstractNumId w:val="6"/>
  </w:num>
  <w:num w:numId="24" w16cid:durableId="4813093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48B0"/>
    <w:rsid w:val="00725BC1"/>
    <w:rsid w:val="00727F70"/>
    <w:rsid w:val="00744B32"/>
    <w:rsid w:val="00751B55"/>
    <w:rsid w:val="00771DF7"/>
    <w:rsid w:val="007B128D"/>
    <w:rsid w:val="007E0B4C"/>
    <w:rsid w:val="007F3DEC"/>
    <w:rsid w:val="00822E90"/>
    <w:rsid w:val="00835CA4"/>
    <w:rsid w:val="00865C42"/>
    <w:rsid w:val="008725D3"/>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16D3"/>
    <w:rsid w:val="00AA45D3"/>
    <w:rsid w:val="00AC6469"/>
    <w:rsid w:val="00AC7FCB"/>
    <w:rsid w:val="00AE35FF"/>
    <w:rsid w:val="00AF17DC"/>
    <w:rsid w:val="00AF3D2B"/>
    <w:rsid w:val="00B20549"/>
    <w:rsid w:val="00B43D6C"/>
    <w:rsid w:val="00B446D9"/>
    <w:rsid w:val="00B5654E"/>
    <w:rsid w:val="00BA3047"/>
    <w:rsid w:val="00BB0A1C"/>
    <w:rsid w:val="00BC1AE2"/>
    <w:rsid w:val="00BD5728"/>
    <w:rsid w:val="00BE2F07"/>
    <w:rsid w:val="00C225A9"/>
    <w:rsid w:val="00C44C17"/>
    <w:rsid w:val="00C536F9"/>
    <w:rsid w:val="00C60D3A"/>
    <w:rsid w:val="00C71425"/>
    <w:rsid w:val="00C948AD"/>
    <w:rsid w:val="00C956D7"/>
    <w:rsid w:val="00CB2A24"/>
    <w:rsid w:val="00CC4F21"/>
    <w:rsid w:val="00D00AB3"/>
    <w:rsid w:val="00D05212"/>
    <w:rsid w:val="00D23899"/>
    <w:rsid w:val="00D301AB"/>
    <w:rsid w:val="00D33BCE"/>
    <w:rsid w:val="00D7477A"/>
    <w:rsid w:val="00D80EDE"/>
    <w:rsid w:val="00DC73C2"/>
    <w:rsid w:val="00E50F97"/>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F97"/>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535</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Propietario</cp:lastModifiedBy>
  <cp:revision>3</cp:revision>
  <dcterms:created xsi:type="dcterms:W3CDTF">2024-09-16T05:51:00Z</dcterms:created>
  <dcterms:modified xsi:type="dcterms:W3CDTF">2024-09-16T05:56:00Z</dcterms:modified>
</cp:coreProperties>
</file>